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170" w:tblpY="1492"/>
        <w:tblOverlap w:val="never"/>
        <w:tblW w:w="100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2187"/>
        <w:gridCol w:w="1091"/>
        <w:gridCol w:w="668"/>
        <w:gridCol w:w="2714"/>
        <w:gridCol w:w="2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035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废旧物资处置清单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标的编号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材质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类别/处置物名称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物资结算归属单位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7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碳钢类弹簧类,泵类（汽机呆滞料）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自产零件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吨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约5.5t，以实际过磅为准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广州广重企业集团有限公司-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汽轮机分公司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废碳钢，工装（机电存货）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配套件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吨</w:t>
            </w:r>
          </w:p>
        </w:tc>
        <w:tc>
          <w:tcPr>
            <w:tcW w:w="2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约3t，以实际过磅为准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广州广重企业集团有限公司-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u w:val="none"/>
                <w:lang w:eastAsia="zh-CN"/>
              </w:rPr>
              <w:t>广州广重机电设备工程有限公司</w:t>
            </w:r>
          </w:p>
        </w:tc>
      </w:tr>
    </w:tbl>
    <w:p>
      <w:pP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</w:pPr>
    </w:p>
    <w:tbl>
      <w:tblPr>
        <w:tblStyle w:val="6"/>
        <w:tblpPr w:leftFromText="180" w:rightFromText="180" w:vertAnchor="text" w:horzAnchor="page" w:tblpX="1485" w:tblpY="109"/>
        <w:tblOverlap w:val="never"/>
        <w:tblW w:w="93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8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9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标的编号</w:t>
            </w:r>
          </w:p>
        </w:tc>
        <w:tc>
          <w:tcPr>
            <w:tcW w:w="84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实物图片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Cs w:val="20"/>
                <w:vertAlign w:val="baseline"/>
                <w:lang w:val="en-US" w:eastAsia="zh-CN"/>
              </w:rPr>
              <w:t>1号碳钢类</w:t>
            </w:r>
          </w:p>
        </w:tc>
        <w:tc>
          <w:tcPr>
            <w:tcW w:w="84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szCs w:val="20"/>
                <w:vertAlign w:val="baseline"/>
                <w:lang w:eastAsia="zh-CN"/>
              </w:rPr>
            </w:pPr>
            <w:r>
              <w:rPr>
                <w:rFonts w:hint="eastAsia"/>
                <w:szCs w:val="20"/>
                <w:vertAlign w:val="baseline"/>
                <w:lang w:eastAsia="zh-CN"/>
              </w:rPr>
              <w:drawing>
                <wp:inline distT="0" distB="0" distL="114300" distR="114300">
                  <wp:extent cx="5187315" cy="2237105"/>
                  <wp:effectExtent l="0" t="0" r="13335" b="10795"/>
                  <wp:docPr id="1" name="图片 1" descr="9799f54857c9d397cedacdf4206c3f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799f54857c9d397cedacdf4206c3f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7315" cy="2237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Cs w:val="20"/>
                <w:vertAlign w:val="baseline"/>
                <w:lang w:eastAsia="zh-CN"/>
              </w:rPr>
              <w:drawing>
                <wp:inline distT="0" distB="0" distL="114300" distR="114300">
                  <wp:extent cx="5182235" cy="2410460"/>
                  <wp:effectExtent l="0" t="0" r="18415" b="8890"/>
                  <wp:docPr id="4" name="图片 4" descr="d1913c0cfe123de40d8a343205462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1913c0cfe123de40d8a343205462fb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2235" cy="2410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5" w:hRule="atLeast"/>
        </w:trPr>
        <w:tc>
          <w:tcPr>
            <w:tcW w:w="9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Cs w:val="20"/>
                <w:vertAlign w:val="baseline"/>
                <w:lang w:val="en-US" w:eastAsia="zh-CN"/>
              </w:rPr>
              <w:t>1号弹簧类</w:t>
            </w:r>
          </w:p>
        </w:tc>
        <w:tc>
          <w:tcPr>
            <w:tcW w:w="84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szCs w:val="20"/>
                <w:vertAlign w:val="baseline"/>
                <w:lang w:eastAsia="zh-CN"/>
              </w:rPr>
            </w:pPr>
            <w:r>
              <w:rPr>
                <w:rFonts w:hint="eastAsia"/>
                <w:szCs w:val="20"/>
                <w:vertAlign w:val="baseline"/>
                <w:lang w:val="en-US" w:eastAsia="zh-CN"/>
              </w:rPr>
              <w:drawing>
                <wp:inline distT="0" distB="0" distL="114300" distR="114300">
                  <wp:extent cx="5055235" cy="2619375"/>
                  <wp:effectExtent l="0" t="0" r="12065" b="9525"/>
                  <wp:docPr id="5" name="图片 5" descr="c336a4575a825568a1805a410754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336a4575a825568a1805a41075444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5235" cy="2619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Cs w:val="20"/>
                <w:vertAlign w:val="baseline"/>
                <w:lang w:val="en-US" w:eastAsia="zh-CN"/>
              </w:rPr>
              <w:t>2号机电存货工装</w:t>
            </w:r>
          </w:p>
        </w:tc>
        <w:tc>
          <w:tcPr>
            <w:tcW w:w="84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szCs w:val="20"/>
                <w:vertAlign w:val="baseline"/>
                <w:lang w:val="en-US" w:eastAsia="zh-CN"/>
              </w:rPr>
              <w:drawing>
                <wp:inline distT="0" distB="0" distL="114300" distR="114300">
                  <wp:extent cx="5199380" cy="3898265"/>
                  <wp:effectExtent l="0" t="0" r="1270" b="6985"/>
                  <wp:docPr id="6" name="图片 6" descr="微信图片_20251014082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微信图片_2025101408204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9380" cy="3898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</w:pPr>
    </w:p>
    <w:p>
      <w:pPr>
        <w:rPr>
          <w:rFonts w:ascii="Times New Roman" w:hAnsi="Times New Roman" w:eastAsia="宋体" w:cs="Times New Roman"/>
          <w:kern w:val="2"/>
          <w:sz w:val="21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1E1115"/>
    <w:rsid w:val="06B674CE"/>
    <w:rsid w:val="07987635"/>
    <w:rsid w:val="0FEB6C0E"/>
    <w:rsid w:val="10EE0AD0"/>
    <w:rsid w:val="12D54BE9"/>
    <w:rsid w:val="2ABF7FB6"/>
    <w:rsid w:val="30E60308"/>
    <w:rsid w:val="311C7FF1"/>
    <w:rsid w:val="37B37170"/>
    <w:rsid w:val="3BF47F1A"/>
    <w:rsid w:val="3C1F1495"/>
    <w:rsid w:val="43BB467B"/>
    <w:rsid w:val="475062DC"/>
    <w:rsid w:val="492F0CE5"/>
    <w:rsid w:val="54B71515"/>
    <w:rsid w:val="54D63D26"/>
    <w:rsid w:val="5A4758BA"/>
    <w:rsid w:val="610751D1"/>
    <w:rsid w:val="631D39E4"/>
    <w:rsid w:val="63452035"/>
    <w:rsid w:val="669F67F5"/>
    <w:rsid w:val="67ED743B"/>
    <w:rsid w:val="69400629"/>
    <w:rsid w:val="69442187"/>
    <w:rsid w:val="69773995"/>
    <w:rsid w:val="6AB51213"/>
    <w:rsid w:val="6B9D6CF7"/>
    <w:rsid w:val="700F441E"/>
    <w:rsid w:val="70A174A7"/>
    <w:rsid w:val="744904C9"/>
    <w:rsid w:val="76DE2A21"/>
    <w:rsid w:val="7758785B"/>
    <w:rsid w:val="790D1EB1"/>
    <w:rsid w:val="7EA21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288</Words>
  <Characters>317</Characters>
  <Lines>1</Lines>
  <Paragraphs>1</Paragraphs>
  <TotalTime>4</TotalTime>
  <ScaleCrop>false</ScaleCrop>
  <LinksUpToDate>false</LinksUpToDate>
  <CharactersWithSpaces>317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2025-01-16T03:29:00Z</dcterms:created>
  <dc:creator>ZYG</dc:creator>
  <cp:lastModifiedBy>lenovo1</cp:lastModifiedBy>
  <dcterms:modified xsi:type="dcterms:W3CDTF">2025-10-14T01:18:48Z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  <property fmtid="{D5CDD505-2E9C-101B-9397-08002B2CF9AE}" pid="3" name="KSOTemplateDocerSaveRecord">
    <vt:lpwstr>eyJoZGlkIjoiZWE0ZDE0NTU4NDRmNTM0NjYxMzNjZDY2N2ZjOGRkMTUiLCJ1c2VySWQiOiIxMjExMTc1MDIyIn0=</vt:lpwstr>
  </property>
  <property fmtid="{D5CDD505-2E9C-101B-9397-08002B2CF9AE}" pid="4" name="ICV">
    <vt:lpwstr>229B461FC2A74E7A9A8DCF2E1A4333D0_13</vt:lpwstr>
  </property>
</Properties>
</file>